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C1DA" w14:textId="77777777" w:rsidR="005B6A0A" w:rsidRDefault="005B6A0A" w:rsidP="005B6A0A">
      <w:r>
        <w:t xml:space="preserve">Konspekt lekcji matematyki – TIK </w:t>
      </w:r>
    </w:p>
    <w:p w14:paraId="2CF37D3F" w14:textId="77777777" w:rsidR="005B6A0A" w:rsidRDefault="005B6A0A" w:rsidP="005B6A0A">
      <w:r>
        <w:t xml:space="preserve">Szkoła podstawowa – matematyka - klasa 4 </w:t>
      </w:r>
    </w:p>
    <w:p w14:paraId="1418A472" w14:textId="7AA9587B" w:rsidR="005B6A0A" w:rsidRDefault="005B6A0A" w:rsidP="005B6A0A">
      <w:r>
        <w:t xml:space="preserve">Temat lekcji: </w:t>
      </w:r>
      <w:r>
        <w:t>Powtórzenie - u</w:t>
      </w:r>
      <w:r>
        <w:t>łamki dziesiętne</w:t>
      </w:r>
      <w:r>
        <w:t>.</w:t>
      </w:r>
      <w:r>
        <w:t xml:space="preserve"> </w:t>
      </w:r>
    </w:p>
    <w:p w14:paraId="1BD1DA4C" w14:textId="77777777" w:rsidR="005B6A0A" w:rsidRDefault="005B6A0A" w:rsidP="005B6A0A">
      <w:r>
        <w:t>Podstawa programowa</w:t>
      </w:r>
    </w:p>
    <w:p w14:paraId="5468B5CA" w14:textId="6B89AD7F" w:rsidR="005B6A0A" w:rsidRDefault="005B6A0A" w:rsidP="005B6A0A">
      <w:r>
        <w:t xml:space="preserve">IV. Ułamki zwykłe i dziesiętne. Uczeń: </w:t>
      </w:r>
    </w:p>
    <w:p w14:paraId="6778356E" w14:textId="039184B1" w:rsidR="005B6A0A" w:rsidRDefault="005B6A0A" w:rsidP="005B6A0A">
      <w:r>
        <w:t xml:space="preserve">1) opisuje część danej całości za pomocą ułamka; 8) zapisuje ułamki dziesiętne skończone w postaci ułamków zwykłych; 9) zamienia ułamki zwykłe o mianownikach będących dzielnikami liczb 10, 100, 1 000 itd. na ułamki dziesiętne skończone dowolną metodą (przez rozszerzanie lub skracanie ułamków zwykłych, dzielenie licznika przez mianownik w pamięci, pisemnie lub za pomocą kalkulatora); 12) porównuje ułamki (zwykłe i dziesiętne);. </w:t>
      </w:r>
    </w:p>
    <w:p w14:paraId="5B499639" w14:textId="77777777" w:rsidR="005B6A0A" w:rsidRDefault="005B6A0A" w:rsidP="005B6A0A">
      <w:r>
        <w:t xml:space="preserve">V. Działania na ułamkach zwykłych i dziesiętnych. Uczeń: </w:t>
      </w:r>
    </w:p>
    <w:p w14:paraId="2A098EF4" w14:textId="004ECED9" w:rsidR="005B6A0A" w:rsidRDefault="005B6A0A" w:rsidP="005B6A0A">
      <w:r>
        <w:t xml:space="preserve">2) dodaje, odejmuje, mnoży i dzieli ułamki dziesiętne w pamięci (w przykładach najprostszych), pisemnie i za pomocą kalkulatora (w przykładach trudnych); </w:t>
      </w:r>
    </w:p>
    <w:p w14:paraId="760CB354" w14:textId="77777777" w:rsidR="005B6A0A" w:rsidRDefault="005B6A0A" w:rsidP="005B6A0A"/>
    <w:p w14:paraId="409024DE" w14:textId="20EADE81" w:rsidR="005B6A0A" w:rsidRDefault="005B6A0A" w:rsidP="005B6A0A">
      <w:r>
        <w:t xml:space="preserve">Cele </w:t>
      </w:r>
      <w:r>
        <w:t>lekcji</w:t>
      </w:r>
      <w:r>
        <w:t xml:space="preserve">: </w:t>
      </w:r>
    </w:p>
    <w:p w14:paraId="74E34045" w14:textId="77777777" w:rsidR="005B6A0A" w:rsidRDefault="005B6A0A" w:rsidP="005B6A0A">
      <w:r>
        <w:t>Uczeń:</w:t>
      </w:r>
    </w:p>
    <w:p w14:paraId="4D259F49" w14:textId="77777777" w:rsidR="005B6A0A" w:rsidRDefault="005B6A0A" w:rsidP="005B6A0A">
      <w:r>
        <w:t xml:space="preserve"> • powtórzy i utrwali wiadomości dotyczące własności ułamków dziesiętnych</w:t>
      </w:r>
    </w:p>
    <w:p w14:paraId="375C960D" w14:textId="4BF805CD" w:rsidR="005B6A0A" w:rsidRDefault="005B6A0A" w:rsidP="005B6A0A">
      <w:r>
        <w:t xml:space="preserve"> • powtórzy i utrwali wiadomości dotyczące działań na ułamkach dziesiętnych (dodawanie, odejmowanie oraz mnożenie </w:t>
      </w:r>
      <w:r w:rsidR="00CC476E">
        <w:t xml:space="preserve">i dzielenie </w:t>
      </w:r>
      <w:r>
        <w:t>przez 10, 100, 1000…)</w:t>
      </w:r>
    </w:p>
    <w:p w14:paraId="75F54517" w14:textId="76234D16" w:rsidR="005B6A0A" w:rsidRDefault="005B6A0A" w:rsidP="005B6A0A">
      <w:r>
        <w:t xml:space="preserve"> • zastosuje poznane wiadomości i zdobyte umiejętności w praktyce – quiz</w:t>
      </w:r>
      <w:r>
        <w:t>y</w:t>
      </w:r>
      <w:r>
        <w:t xml:space="preserve"> </w:t>
      </w:r>
      <w:proofErr w:type="spellStart"/>
      <w:r>
        <w:t>Kahoot</w:t>
      </w:r>
      <w:proofErr w:type="spellEnd"/>
      <w:r w:rsidR="00CC476E">
        <w:t>, zabawy</w:t>
      </w:r>
      <w:r w:rsidR="00F479C4">
        <w:t xml:space="preserve">, układanki </w:t>
      </w:r>
      <w:r w:rsidR="00CC476E">
        <w:t>na learningapps.org</w:t>
      </w:r>
    </w:p>
    <w:p w14:paraId="5D68716C" w14:textId="420AAE4B" w:rsidR="005B6A0A" w:rsidRDefault="005B6A0A" w:rsidP="005B6A0A">
      <w:r>
        <w:t>• będzie potrafił pracować pod presją czasu (quiz</w:t>
      </w:r>
      <w:r w:rsidR="00F479C4">
        <w:t>y</w:t>
      </w:r>
      <w:r>
        <w:t xml:space="preserve"> </w:t>
      </w:r>
      <w:proofErr w:type="spellStart"/>
      <w:r>
        <w:t>Kahoot</w:t>
      </w:r>
      <w:proofErr w:type="spellEnd"/>
      <w:r>
        <w:t xml:space="preserve">) </w:t>
      </w:r>
    </w:p>
    <w:p w14:paraId="0AD435FF" w14:textId="77777777" w:rsidR="005B6A0A" w:rsidRDefault="005B6A0A" w:rsidP="005B6A0A">
      <w:r>
        <w:t xml:space="preserve">• będzie doskonalił umiejętności pracy w grupie </w:t>
      </w:r>
    </w:p>
    <w:p w14:paraId="0A28317C" w14:textId="77777777" w:rsidR="005B6A0A" w:rsidRDefault="005B6A0A" w:rsidP="005B6A0A">
      <w:r>
        <w:t>Kryteria sukcesu:</w:t>
      </w:r>
    </w:p>
    <w:p w14:paraId="42FF1E37" w14:textId="77777777" w:rsidR="005B6A0A" w:rsidRDefault="005B6A0A" w:rsidP="005B6A0A">
      <w:r>
        <w:t>•</w:t>
      </w:r>
      <w:r w:rsidRPr="00F54F64">
        <w:t xml:space="preserve"> </w:t>
      </w:r>
      <w:r>
        <w:t xml:space="preserve">podam własności ułamków dziesiętnych, </w:t>
      </w:r>
    </w:p>
    <w:p w14:paraId="5036F859" w14:textId="77777777" w:rsidR="005B6A0A" w:rsidRDefault="005B6A0A" w:rsidP="005B6A0A">
      <w:pPr>
        <w:pStyle w:val="Akapitzlist"/>
        <w:numPr>
          <w:ilvl w:val="0"/>
          <w:numId w:val="1"/>
        </w:numPr>
        <w:ind w:left="142" w:hanging="142"/>
      </w:pPr>
      <w:r>
        <w:t xml:space="preserve">porównam ułamki dziesiętne, </w:t>
      </w:r>
    </w:p>
    <w:p w14:paraId="67E25C66" w14:textId="77777777" w:rsidR="005B6A0A" w:rsidRDefault="005B6A0A" w:rsidP="005B6A0A">
      <w:r>
        <w:t xml:space="preserve">• dodam, odejmę ułamki dziesiętne, </w:t>
      </w:r>
    </w:p>
    <w:p w14:paraId="71FFAEBC" w14:textId="373F5F61" w:rsidR="005B6A0A" w:rsidRDefault="005B6A0A" w:rsidP="005B6A0A">
      <w:r>
        <w:t xml:space="preserve">• mnożę </w:t>
      </w:r>
      <w:r w:rsidR="00CC476E">
        <w:t xml:space="preserve">i dzielę </w:t>
      </w:r>
      <w:r>
        <w:t xml:space="preserve">ułamki dziesiętne przez 10, 100, 1000… </w:t>
      </w:r>
    </w:p>
    <w:p w14:paraId="2CBB9B48" w14:textId="77777777" w:rsidR="005B6A0A" w:rsidRDefault="005B6A0A" w:rsidP="005B6A0A">
      <w:r>
        <w:t xml:space="preserve">Metody </w:t>
      </w:r>
    </w:p>
    <w:p w14:paraId="3440F432" w14:textId="77777777" w:rsidR="005B6A0A" w:rsidRDefault="005B6A0A" w:rsidP="005B6A0A">
      <w:r>
        <w:t xml:space="preserve">• pogadanka </w:t>
      </w:r>
    </w:p>
    <w:p w14:paraId="3AE4F03D" w14:textId="7E4F0DB2" w:rsidR="005B6A0A" w:rsidRDefault="005B6A0A" w:rsidP="005B6A0A">
      <w:r>
        <w:t>• aktywizująca – quiz</w:t>
      </w:r>
      <w:r>
        <w:t>y</w:t>
      </w:r>
      <w:r>
        <w:t xml:space="preserve"> </w:t>
      </w:r>
      <w:proofErr w:type="spellStart"/>
      <w:r>
        <w:t>Kahoot</w:t>
      </w:r>
      <w:proofErr w:type="spellEnd"/>
      <w:r w:rsidR="00A97C9B">
        <w:t>,</w:t>
      </w:r>
      <w:r>
        <w:t xml:space="preserve"> </w:t>
      </w:r>
      <w:r w:rsidR="00A97C9B">
        <w:t>z</w:t>
      </w:r>
      <w:r w:rsidR="00CC476E">
        <w:t>abawy i układanki na learningapps.org</w:t>
      </w:r>
    </w:p>
    <w:p w14:paraId="7BE13856" w14:textId="5218AB6D" w:rsidR="005B6A0A" w:rsidRDefault="005B6A0A" w:rsidP="005B6A0A">
      <w:r>
        <w:t xml:space="preserve">Formy pracy </w:t>
      </w:r>
    </w:p>
    <w:p w14:paraId="6548FFC1" w14:textId="5055C52F" w:rsidR="005B6A0A" w:rsidRDefault="005B6A0A" w:rsidP="005B6A0A">
      <w:r>
        <w:t xml:space="preserve">• </w:t>
      </w:r>
      <w:r>
        <w:t>praca samodzielna</w:t>
      </w:r>
    </w:p>
    <w:p w14:paraId="0A3B35D4" w14:textId="44FAD1A2" w:rsidR="005B6A0A" w:rsidRDefault="005B6A0A" w:rsidP="005B6A0A">
      <w:pPr>
        <w:pStyle w:val="Akapitzlist"/>
        <w:numPr>
          <w:ilvl w:val="0"/>
          <w:numId w:val="2"/>
        </w:numPr>
        <w:ind w:left="284" w:hanging="284"/>
      </w:pPr>
      <w:r>
        <w:lastRenderedPageBreak/>
        <w:t>praca w parach</w:t>
      </w:r>
    </w:p>
    <w:p w14:paraId="1C8CBFCA" w14:textId="77777777" w:rsidR="005B6A0A" w:rsidRDefault="005B6A0A" w:rsidP="005B6A0A">
      <w:r>
        <w:t xml:space="preserve"> • praca z całą klasą </w:t>
      </w:r>
    </w:p>
    <w:p w14:paraId="5EA65D95" w14:textId="77777777" w:rsidR="005B6A0A" w:rsidRDefault="005B6A0A" w:rsidP="005B6A0A">
      <w:r>
        <w:t>Środki dydaktyczne</w:t>
      </w:r>
    </w:p>
    <w:p w14:paraId="2F60F59F" w14:textId="77777777" w:rsidR="005B6A0A" w:rsidRDefault="005B6A0A" w:rsidP="005B6A0A">
      <w:r>
        <w:t xml:space="preserve"> • komputer z dostępem do </w:t>
      </w:r>
      <w:proofErr w:type="spellStart"/>
      <w:r>
        <w:t>internetu</w:t>
      </w:r>
      <w:proofErr w:type="spellEnd"/>
      <w:r>
        <w:t xml:space="preserve"> </w:t>
      </w:r>
    </w:p>
    <w:p w14:paraId="35BB9C18" w14:textId="4ABD87E7" w:rsidR="005B6A0A" w:rsidRDefault="005B6A0A" w:rsidP="005B6A0A">
      <w:r>
        <w:t xml:space="preserve">• urządzenia mobilne </w:t>
      </w:r>
      <w:r w:rsidR="00CC476E">
        <w:t>–</w:t>
      </w:r>
      <w:r>
        <w:t xml:space="preserve"> smartfony</w:t>
      </w:r>
      <w:r w:rsidR="00CC476E">
        <w:t>, tablety, notebooki</w:t>
      </w:r>
      <w:r w:rsidR="00F479C4">
        <w:t>, laptopy</w:t>
      </w:r>
      <w:r w:rsidR="00CC476E">
        <w:t xml:space="preserve"> </w:t>
      </w:r>
      <w:r>
        <w:t xml:space="preserve"> z dostępem do </w:t>
      </w:r>
      <w:proofErr w:type="spellStart"/>
      <w:r>
        <w:t>internetu</w:t>
      </w:r>
      <w:proofErr w:type="spellEnd"/>
      <w:r>
        <w:t xml:space="preserve"> </w:t>
      </w:r>
    </w:p>
    <w:p w14:paraId="770E2ACB" w14:textId="7FC10621" w:rsidR="005B6A0A" w:rsidRDefault="005B6A0A" w:rsidP="005B6A0A">
      <w:r>
        <w:t xml:space="preserve">• </w:t>
      </w:r>
      <w:r>
        <w:t>monitor</w:t>
      </w:r>
      <w:r>
        <w:t xml:space="preserve"> </w:t>
      </w:r>
    </w:p>
    <w:p w14:paraId="758C92AC" w14:textId="39CD662B" w:rsidR="005B6A0A" w:rsidRDefault="005B6A0A" w:rsidP="005B6A0A">
      <w:r>
        <w:t>Formy wykorzystania TIK: quiz</w:t>
      </w:r>
      <w:r w:rsidR="00F479C4">
        <w:t>y</w:t>
      </w:r>
      <w:r>
        <w:t xml:space="preserve"> </w:t>
      </w:r>
      <w:proofErr w:type="spellStart"/>
      <w:r>
        <w:t>Kahoot</w:t>
      </w:r>
      <w:proofErr w:type="spellEnd"/>
      <w:r>
        <w:t xml:space="preserve"> (</w:t>
      </w:r>
      <w:hyperlink r:id="rId5" w:history="1">
        <w:r w:rsidRPr="00E24C75">
          <w:rPr>
            <w:rStyle w:val="Hipercze"/>
          </w:rPr>
          <w:t>https://kahoot.com</w:t>
        </w:r>
      </w:hyperlink>
      <w:r>
        <w:t>)</w:t>
      </w:r>
      <w:r w:rsidR="00CC476E">
        <w:t>, zabawa milionerzy (</w:t>
      </w:r>
      <w:hyperlink r:id="rId6" w:history="1">
        <w:r w:rsidR="00CC476E" w:rsidRPr="00E24C75">
          <w:rPr>
            <w:rStyle w:val="Hipercze"/>
          </w:rPr>
          <w:t>https://learningapps.org/</w:t>
        </w:r>
      </w:hyperlink>
      <w:r w:rsidR="00CC476E">
        <w:t>), układanki (</w:t>
      </w:r>
      <w:hyperlink r:id="rId7" w:history="1">
        <w:r w:rsidR="00CC476E" w:rsidRPr="00E24C75">
          <w:rPr>
            <w:rStyle w:val="Hipercze"/>
          </w:rPr>
          <w:t>https://learningapps.org/</w:t>
        </w:r>
      </w:hyperlink>
      <w:r w:rsidR="00CC476E">
        <w:t>)</w:t>
      </w:r>
    </w:p>
    <w:p w14:paraId="2CE3C41A" w14:textId="77777777" w:rsidR="005B6A0A" w:rsidRDefault="005B6A0A" w:rsidP="005B6A0A">
      <w:r>
        <w:t xml:space="preserve"> Przebieg lekcji: </w:t>
      </w:r>
    </w:p>
    <w:p w14:paraId="36EB96DD" w14:textId="6C9D3B9D" w:rsidR="005B6A0A" w:rsidRDefault="005B6A0A" w:rsidP="005B6A0A">
      <w:r>
        <w:t xml:space="preserve">Faza wprowadzająca: </w:t>
      </w:r>
    </w:p>
    <w:p w14:paraId="0707789A" w14:textId="77777777" w:rsidR="005B6A0A" w:rsidRDefault="005B6A0A" w:rsidP="005B6A0A">
      <w:r>
        <w:t xml:space="preserve">• Czynności organizacyjno – porządkowe. </w:t>
      </w:r>
    </w:p>
    <w:p w14:paraId="44AA5707" w14:textId="77777777" w:rsidR="005B6A0A" w:rsidRDefault="005B6A0A" w:rsidP="005B6A0A">
      <w:r>
        <w:t xml:space="preserve">• Sprawdzenie pracy domowej. </w:t>
      </w:r>
    </w:p>
    <w:p w14:paraId="55D99264" w14:textId="77777777" w:rsidR="005B6A0A" w:rsidRDefault="005B6A0A" w:rsidP="005B6A0A">
      <w:r>
        <w:t xml:space="preserve">• Podanie tematu lekcji i jej przebiegu. Wspólne ustalenie celu lekcji. </w:t>
      </w:r>
    </w:p>
    <w:p w14:paraId="16D1E0EB" w14:textId="77777777" w:rsidR="005B6A0A" w:rsidRDefault="005B6A0A" w:rsidP="005B6A0A">
      <w:r>
        <w:t>• Podanie kryteriów sukcesu.</w:t>
      </w:r>
    </w:p>
    <w:p w14:paraId="0CAE6201" w14:textId="77777777" w:rsidR="005B6A0A" w:rsidRDefault="005B6A0A" w:rsidP="005B6A0A">
      <w:r>
        <w:t xml:space="preserve"> Faza realizacyjna: </w:t>
      </w:r>
    </w:p>
    <w:p w14:paraId="2A7F8415" w14:textId="77777777" w:rsidR="00444F5E" w:rsidRDefault="00CC476E" w:rsidP="005B6A0A">
      <w:r>
        <w:t>1. Powtórzenie wiadomości</w:t>
      </w:r>
    </w:p>
    <w:p w14:paraId="660246EB" w14:textId="4513FA8B" w:rsidR="00CC476E" w:rsidRDefault="00444F5E" w:rsidP="005B6A0A">
      <w:r>
        <w:t>pogadanka oraz praca samodzielna</w:t>
      </w:r>
      <w:r w:rsidR="00CC476E">
        <w:t xml:space="preserve"> </w:t>
      </w:r>
    </w:p>
    <w:p w14:paraId="76329C2D" w14:textId="77777777" w:rsidR="00444F5E" w:rsidRDefault="00444F5E" w:rsidP="00444F5E">
      <w:r>
        <w:t xml:space="preserve">- własności ułamków dziesiętnych </w:t>
      </w:r>
      <w:hyperlink r:id="rId8" w:history="1">
        <w:r>
          <w:rPr>
            <w:rStyle w:val="Hipercze"/>
          </w:rPr>
          <w:t>https://learningapps.or</w:t>
        </w:r>
        <w:r>
          <w:rPr>
            <w:rStyle w:val="Hipercze"/>
          </w:rPr>
          <w:t>g</w:t>
        </w:r>
        <w:r>
          <w:rPr>
            <w:rStyle w:val="Hipercze"/>
          </w:rPr>
          <w:t>/7507250</w:t>
        </w:r>
      </w:hyperlink>
    </w:p>
    <w:p w14:paraId="1AC92026" w14:textId="241422E7" w:rsidR="00CC476E" w:rsidRDefault="00CC476E" w:rsidP="005B6A0A">
      <w:r>
        <w:t xml:space="preserve">- odczytywanie ułamków dziesiętnych </w:t>
      </w:r>
      <w:hyperlink r:id="rId9" w:history="1">
        <w:r w:rsidR="00444F5E">
          <w:rPr>
            <w:rStyle w:val="Hipercze"/>
          </w:rPr>
          <w:t>https://learninga</w:t>
        </w:r>
        <w:r w:rsidR="00444F5E">
          <w:rPr>
            <w:rStyle w:val="Hipercze"/>
          </w:rPr>
          <w:t>p</w:t>
        </w:r>
        <w:r w:rsidR="00444F5E">
          <w:rPr>
            <w:rStyle w:val="Hipercze"/>
          </w:rPr>
          <w:t>ps.org/9085584</w:t>
        </w:r>
      </w:hyperlink>
    </w:p>
    <w:p w14:paraId="338BAEC4" w14:textId="0E9580E1" w:rsidR="00444F5E" w:rsidRDefault="00444F5E" w:rsidP="005B6A0A">
      <w:r>
        <w:t xml:space="preserve">- porównywanie ułamków dziesiętnych </w:t>
      </w:r>
      <w:hyperlink r:id="rId10" w:history="1">
        <w:r>
          <w:rPr>
            <w:rStyle w:val="Hipercze"/>
          </w:rPr>
          <w:t>https://learningapps.org/10534054</w:t>
        </w:r>
      </w:hyperlink>
    </w:p>
    <w:p w14:paraId="187DF029" w14:textId="50C125FE" w:rsidR="00444F5E" w:rsidRDefault="00444F5E" w:rsidP="005B6A0A">
      <w:r>
        <w:t xml:space="preserve">- zamiana na liczbę dziesiętną </w:t>
      </w:r>
      <w:hyperlink r:id="rId11" w:history="1">
        <w:r>
          <w:rPr>
            <w:rStyle w:val="Hipercze"/>
          </w:rPr>
          <w:t>https://learningapps.org</w:t>
        </w:r>
        <w:r>
          <w:rPr>
            <w:rStyle w:val="Hipercze"/>
          </w:rPr>
          <w:t>/</w:t>
        </w:r>
        <w:r>
          <w:rPr>
            <w:rStyle w:val="Hipercze"/>
          </w:rPr>
          <w:t>10336565</w:t>
        </w:r>
      </w:hyperlink>
    </w:p>
    <w:p w14:paraId="1CDB551F" w14:textId="2E2CEF61" w:rsidR="00444F5E" w:rsidRDefault="00444F5E" w:rsidP="005B6A0A">
      <w:r>
        <w:t xml:space="preserve">- dodawanie (gra milionerzy) </w:t>
      </w:r>
      <w:hyperlink r:id="rId12" w:history="1">
        <w:r w:rsidRPr="00E24C75">
          <w:rPr>
            <w:rStyle w:val="Hipercze"/>
          </w:rPr>
          <w:t>https://learningapps.org/7423267</w:t>
        </w:r>
      </w:hyperlink>
    </w:p>
    <w:p w14:paraId="0CE82FA3" w14:textId="42602D32" w:rsidR="00444F5E" w:rsidRDefault="00444F5E" w:rsidP="005B6A0A">
      <w:r>
        <w:t xml:space="preserve">- odejmowanie (gra dobrze, źle) </w:t>
      </w:r>
      <w:hyperlink r:id="rId13" w:history="1">
        <w:r>
          <w:rPr>
            <w:rStyle w:val="Hipercze"/>
          </w:rPr>
          <w:t>https://learningapps.org/10878497</w:t>
        </w:r>
      </w:hyperlink>
    </w:p>
    <w:p w14:paraId="18F2708B" w14:textId="18DA3CB3" w:rsidR="005B6A0A" w:rsidRDefault="00F479C4" w:rsidP="005B6A0A">
      <w:r>
        <w:t xml:space="preserve">2. </w:t>
      </w:r>
      <w:r w:rsidR="005B6A0A">
        <w:t xml:space="preserve">Omówienie zasad rozwiązywania quizu </w:t>
      </w:r>
      <w:proofErr w:type="spellStart"/>
      <w:r w:rsidR="005B6A0A">
        <w:t>Kahoot</w:t>
      </w:r>
      <w:proofErr w:type="spellEnd"/>
      <w:r w:rsidR="005B6A0A">
        <w:t xml:space="preserve">. </w:t>
      </w:r>
    </w:p>
    <w:p w14:paraId="27D45678" w14:textId="10822A81" w:rsidR="005B6A0A" w:rsidRDefault="005B6A0A" w:rsidP="005B6A0A">
      <w:r>
        <w:t xml:space="preserve"> Podział uczniów na grupy dwuosobowe. </w:t>
      </w:r>
    </w:p>
    <w:p w14:paraId="1806087F" w14:textId="552ADF13" w:rsidR="005B6A0A" w:rsidRDefault="005B6A0A" w:rsidP="005B6A0A">
      <w:r>
        <w:t>3</w:t>
      </w:r>
      <w:r>
        <w:t>.</w:t>
      </w:r>
      <w:r>
        <w:t xml:space="preserve"> Logowanie się uczniów na platformie https://kahoot.it poprzez wpisanie podanego przez nauczyciela kodu PIN oraz nazwy grupy.</w:t>
      </w:r>
    </w:p>
    <w:p w14:paraId="3A80ADE1" w14:textId="5AD104C2" w:rsidR="005B6A0A" w:rsidRDefault="005B6A0A" w:rsidP="005B6A0A">
      <w:r>
        <w:t xml:space="preserve"> 4</w:t>
      </w:r>
      <w:r>
        <w:t>.</w:t>
      </w:r>
      <w:r>
        <w:t xml:space="preserve"> Rozwiązywanie quizu </w:t>
      </w:r>
      <w:proofErr w:type="spellStart"/>
      <w:r>
        <w:t>Kahoot</w:t>
      </w:r>
      <w:proofErr w:type="spellEnd"/>
      <w:r>
        <w:t xml:space="preserve"> przygotowanego przez nauczyciela.</w:t>
      </w:r>
      <w:r w:rsidR="00F479C4">
        <w:t xml:space="preserve"> Uczniowie otrzymują </w:t>
      </w:r>
    </w:p>
    <w:p w14:paraId="590E6AE7" w14:textId="77777777" w:rsidR="00F479C4" w:rsidRDefault="00F479C4" w:rsidP="00F479C4">
      <w:r w:rsidRPr="00B41094">
        <w:t>https://play.kahoot.it/v2/?quizId=ed17dfd4-4015-41a9-a164-0534c20dd7ce</w:t>
      </w:r>
    </w:p>
    <w:p w14:paraId="192815C8" w14:textId="77777777" w:rsidR="00F479C4" w:rsidRDefault="00F479C4" w:rsidP="00F479C4">
      <w:r w:rsidRPr="00B41094">
        <w:t>https://play.kahoot.it/v2/?quizId=3e3739d8-fc0d-49a9-afa3-57d3f7fc758b</w:t>
      </w:r>
    </w:p>
    <w:p w14:paraId="759B5DFD" w14:textId="77777777" w:rsidR="005B6A0A" w:rsidRDefault="005B6A0A" w:rsidP="005B6A0A"/>
    <w:p w14:paraId="6471972A" w14:textId="77777777" w:rsidR="005B6A0A" w:rsidRDefault="005B6A0A" w:rsidP="005B6A0A">
      <w:r>
        <w:t xml:space="preserve">Faza podsumowująca: </w:t>
      </w:r>
    </w:p>
    <w:p w14:paraId="05D28C65" w14:textId="77777777" w:rsidR="00F479C4" w:rsidRDefault="005B6A0A" w:rsidP="005B6A0A">
      <w:r>
        <w:lastRenderedPageBreak/>
        <w:t xml:space="preserve">Omówienie wyników quizu </w:t>
      </w:r>
    </w:p>
    <w:p w14:paraId="74C10198" w14:textId="360C02C2" w:rsidR="005B6A0A" w:rsidRDefault="005B6A0A" w:rsidP="005B6A0A">
      <w:r>
        <w:t xml:space="preserve">Kryteria sukcesu - samoocena uczniów. </w:t>
      </w:r>
    </w:p>
    <w:p w14:paraId="2B670E2B" w14:textId="77777777" w:rsidR="005B6A0A" w:rsidRDefault="005B6A0A" w:rsidP="005B6A0A">
      <w:r>
        <w:t xml:space="preserve">Omówienie spostrzeżeń uczniów dotyczących pracy w parach oraz pracy pod presją czasu. </w:t>
      </w:r>
    </w:p>
    <w:p w14:paraId="2B975B78" w14:textId="44290C8D" w:rsidR="005B6A0A" w:rsidRDefault="005B6A0A" w:rsidP="005B6A0A">
      <w:r>
        <w:t>Autorefleksja nauczyciela: Test może być wykorzystany w klasie V na pierwszej lekcji działu</w:t>
      </w:r>
      <w:r>
        <w:t>:</w:t>
      </w:r>
      <w:r>
        <w:t xml:space="preserve"> Ułamki dziesiętne w celu powtórzenia wiadomości z klasy IV.</w:t>
      </w:r>
    </w:p>
    <w:sectPr w:rsidR="005B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0A68"/>
    <w:multiLevelType w:val="hybridMultilevel"/>
    <w:tmpl w:val="789C5F56"/>
    <w:lvl w:ilvl="0" w:tplc="A740B87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875831"/>
    <w:multiLevelType w:val="hybridMultilevel"/>
    <w:tmpl w:val="257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A"/>
    <w:rsid w:val="00444F5E"/>
    <w:rsid w:val="005B6A0A"/>
    <w:rsid w:val="006E1D6D"/>
    <w:rsid w:val="00733802"/>
    <w:rsid w:val="00A97C9B"/>
    <w:rsid w:val="00C81512"/>
    <w:rsid w:val="00CC476E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548"/>
  <w15:chartTrackingRefBased/>
  <w15:docId w15:val="{09E04736-27D3-452C-AD93-FF05DEF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A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7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4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507250" TargetMode="External"/><Relationship Id="rId13" Type="http://schemas.openxmlformats.org/officeDocument/2006/relationships/hyperlink" Target="https://learningapps.org/10878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learningapps.org/7423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learningapps.org/10336565" TargetMode="External"/><Relationship Id="rId5" Type="http://schemas.openxmlformats.org/officeDocument/2006/relationships/hyperlink" Target="https://kahoo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0534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90855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Tomaszewska</dc:creator>
  <cp:keywords/>
  <dc:description/>
  <cp:lastModifiedBy>Helena Tomaszewska</cp:lastModifiedBy>
  <cp:revision>3</cp:revision>
  <cp:lastPrinted>2020-05-31T21:28:00Z</cp:lastPrinted>
  <dcterms:created xsi:type="dcterms:W3CDTF">2020-05-31T20:30:00Z</dcterms:created>
  <dcterms:modified xsi:type="dcterms:W3CDTF">2020-06-01T04:45:00Z</dcterms:modified>
</cp:coreProperties>
</file>